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>Day-8/29/13 Welcome</w:t>
      </w:r>
    </w:p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>Objective: I can evaluate or simplify expressions with exponents using product of powers property, power to a power property and quotient of powers</w:t>
      </w:r>
    </w:p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 xml:space="preserve">Due </w:t>
      </w:r>
      <w:proofErr w:type="gramStart"/>
      <w:r w:rsidRPr="007D753B">
        <w:rPr>
          <w:b/>
          <w:bCs/>
        </w:rPr>
        <w:t>Today :</w:t>
      </w:r>
      <w:proofErr w:type="gramEnd"/>
      <w:r w:rsidRPr="007D753B">
        <w:rPr>
          <w:b/>
          <w:bCs/>
        </w:rPr>
        <w:t xml:space="preserve"> Nothing - Signature Page for syllabus </w:t>
      </w:r>
    </w:p>
    <w:p w:rsidR="007D753B" w:rsidRPr="007D753B" w:rsidRDefault="007D753B" w:rsidP="007D753B"/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>Homework - Lesson 8.1 Practice A</w:t>
      </w:r>
    </w:p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>15 Minute Warm-up - Page 4 - Weekly Skill Builder, have your Daily Recognition Chart on your desk</w:t>
      </w:r>
    </w:p>
    <w:p w:rsidR="007D753B" w:rsidRPr="007D753B" w:rsidRDefault="007D753B" w:rsidP="007D753B"/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>1. Review Multiplying Powers</w:t>
      </w:r>
    </w:p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>2. Notes - powers of powers notes</w:t>
      </w:r>
    </w:p>
    <w:p w:rsidR="007D753B" w:rsidRPr="007D753B" w:rsidRDefault="007D753B" w:rsidP="007D753B">
      <w:r w:rsidRPr="007D753B">
        <w:t>Video Lecture if needed to review</w:t>
      </w:r>
    </w:p>
    <w:p w:rsidR="007D753B" w:rsidRPr="007D753B" w:rsidRDefault="007D753B" w:rsidP="007D753B">
      <w:hyperlink r:id="rId5" w:history="1">
        <w:r w:rsidRPr="007D753B">
          <w:rPr>
            <w:rStyle w:val="Hyperlink"/>
          </w:rPr>
          <w:t>http://www.khanacademy.org/math/arithmetic/exponents-radicals/exponent-properties/v/exponent-rules-part-1</w:t>
        </w:r>
      </w:hyperlink>
    </w:p>
    <w:p w:rsidR="007D753B" w:rsidRPr="007D753B" w:rsidRDefault="007D753B" w:rsidP="007D753B"/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 xml:space="preserve">3. Practice </w:t>
      </w:r>
      <w:proofErr w:type="spellStart"/>
      <w:r w:rsidRPr="007D753B">
        <w:rPr>
          <w:b/>
          <w:bCs/>
        </w:rPr>
        <w:t>iPads</w:t>
      </w:r>
      <w:proofErr w:type="spellEnd"/>
      <w:r w:rsidRPr="007D753B">
        <w:rPr>
          <w:b/>
          <w:bCs/>
        </w:rPr>
        <w:t xml:space="preserve"> - Page 586, #1 thru 8 </w:t>
      </w:r>
    </w:p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 xml:space="preserve">4. Lesson 8.1 </w:t>
      </w:r>
      <w:proofErr w:type="gramStart"/>
      <w:r w:rsidRPr="007D753B">
        <w:rPr>
          <w:b/>
          <w:bCs/>
        </w:rPr>
        <w:t>Practice</w:t>
      </w:r>
      <w:proofErr w:type="gramEnd"/>
      <w:r w:rsidRPr="007D753B">
        <w:rPr>
          <w:b/>
          <w:bCs/>
        </w:rPr>
        <w:t xml:space="preserve"> A. </w:t>
      </w:r>
    </w:p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>5. Quotient of Powers</w:t>
      </w:r>
    </w:p>
    <w:p w:rsidR="007D753B" w:rsidRPr="007D753B" w:rsidRDefault="007D753B" w:rsidP="007D753B"/>
    <w:p w:rsidR="007D753B" w:rsidRPr="007D753B" w:rsidRDefault="007D753B" w:rsidP="007D753B">
      <w:r w:rsidRPr="007D753B">
        <w:t>5. Exit question - Simplify the following expressions:</w:t>
      </w:r>
    </w:p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>a.) x</w:t>
      </w:r>
      <w:r w:rsidRPr="007D753B">
        <w:rPr>
          <w:b/>
          <w:bCs/>
          <w:vertAlign w:val="superscript"/>
        </w:rPr>
        <w:t xml:space="preserve">9 </w:t>
      </w:r>
      <w:r w:rsidRPr="007D753B">
        <w:rPr>
          <w:b/>
          <w:bCs/>
          <w:vertAlign w:val="subscript"/>
        </w:rPr>
        <w:t>*</w:t>
      </w:r>
      <w:r w:rsidRPr="007D753B">
        <w:rPr>
          <w:b/>
          <w:bCs/>
        </w:rPr>
        <w:t xml:space="preserve"> x</w:t>
      </w:r>
      <w:r w:rsidRPr="007D753B">
        <w:rPr>
          <w:b/>
          <w:bCs/>
          <w:vertAlign w:val="superscript"/>
        </w:rPr>
        <w:t>7</w:t>
      </w:r>
    </w:p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>b.) (x</w:t>
      </w:r>
      <w:r w:rsidRPr="007D753B">
        <w:rPr>
          <w:b/>
          <w:bCs/>
          <w:vertAlign w:val="superscript"/>
        </w:rPr>
        <w:t>4</w:t>
      </w:r>
      <w:r w:rsidRPr="007D753B">
        <w:rPr>
          <w:b/>
          <w:bCs/>
        </w:rPr>
        <w:t>)</w:t>
      </w:r>
      <w:r w:rsidRPr="007D753B">
        <w:rPr>
          <w:b/>
          <w:bCs/>
          <w:vertAlign w:val="superscript"/>
        </w:rPr>
        <w:t>7</w:t>
      </w:r>
    </w:p>
    <w:p w:rsidR="007D753B" w:rsidRPr="007D753B" w:rsidRDefault="007D753B" w:rsidP="007D753B">
      <w:pPr>
        <w:rPr>
          <w:b/>
          <w:bCs/>
        </w:rPr>
      </w:pPr>
      <w:proofErr w:type="gramStart"/>
      <w:r w:rsidRPr="007D753B">
        <w:rPr>
          <w:b/>
          <w:bCs/>
        </w:rPr>
        <w:t>c</w:t>
      </w:r>
      <w:proofErr w:type="gramEnd"/>
      <w:r w:rsidRPr="007D753B">
        <w:rPr>
          <w:b/>
          <w:bCs/>
        </w:rPr>
        <w:t>.)(2y</w:t>
      </w:r>
      <w:r w:rsidRPr="007D753B">
        <w:rPr>
          <w:b/>
          <w:bCs/>
          <w:vertAlign w:val="superscript"/>
        </w:rPr>
        <w:t>5</w:t>
      </w:r>
      <w:r w:rsidRPr="007D753B">
        <w:rPr>
          <w:b/>
          <w:bCs/>
        </w:rPr>
        <w:t>)</w:t>
      </w:r>
      <w:r w:rsidRPr="007D753B">
        <w:rPr>
          <w:b/>
          <w:bCs/>
          <w:vertAlign w:val="superscript"/>
        </w:rPr>
        <w:t>3</w:t>
      </w:r>
    </w:p>
    <w:p w:rsidR="007D753B" w:rsidRPr="007D753B" w:rsidRDefault="007D753B" w:rsidP="007D753B">
      <w:pPr>
        <w:rPr>
          <w:b/>
          <w:bCs/>
        </w:rPr>
      </w:pPr>
      <w:r w:rsidRPr="007D753B">
        <w:rPr>
          <w:b/>
          <w:bCs/>
        </w:rPr>
        <w:t>d.) (2m</w:t>
      </w:r>
      <w:r w:rsidRPr="007D753B">
        <w:rPr>
          <w:b/>
          <w:bCs/>
          <w:vertAlign w:val="superscript"/>
        </w:rPr>
        <w:t>3</w:t>
      </w:r>
      <w:r w:rsidRPr="007D753B">
        <w:rPr>
          <w:b/>
          <w:bCs/>
        </w:rPr>
        <w:t>)</w:t>
      </w:r>
      <w:r w:rsidRPr="007D753B">
        <w:rPr>
          <w:b/>
          <w:bCs/>
          <w:vertAlign w:val="superscript"/>
        </w:rPr>
        <w:t>2</w:t>
      </w:r>
      <w:r w:rsidRPr="007D753B">
        <w:rPr>
          <w:b/>
          <w:bCs/>
        </w:rPr>
        <w:t xml:space="preserve"> * m</w:t>
      </w:r>
      <w:r w:rsidRPr="007D753B">
        <w:rPr>
          <w:b/>
          <w:bCs/>
          <w:vertAlign w:val="superscript"/>
        </w:rPr>
        <w:t>6</w:t>
      </w:r>
    </w:p>
    <w:p w:rsidR="00CA5D54" w:rsidRDefault="00CA5D54">
      <w:bookmarkStart w:id="0" w:name="_GoBack"/>
      <w:bookmarkEnd w:id="0"/>
    </w:p>
    <w:sectPr w:rsidR="00CA5D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53B"/>
    <w:rsid w:val="007D753B"/>
    <w:rsid w:val="00CA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75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D75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hanacademy.org/math/arithmetic/exponents-radicals/exponent-properties/v/exponent-rules-part-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Mount Healthy City Schools</Company>
  <LinksUpToDate>false</LinksUpToDate>
  <CharactersWithSpaces>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2013-08-30T12:34:00Z</dcterms:created>
  <dcterms:modified xsi:type="dcterms:W3CDTF">2013-08-30T12:34:00Z</dcterms:modified>
</cp:coreProperties>
</file>